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D436" w14:textId="283BBA88" w:rsidR="009A24B8" w:rsidRDefault="009A24B8" w:rsidP="004C5E70">
      <w:pPr>
        <w:rPr>
          <w:sz w:val="36"/>
          <w:szCs w:val="36"/>
        </w:rPr>
      </w:pPr>
      <w:r>
        <w:rPr>
          <w:sz w:val="36"/>
          <w:szCs w:val="36"/>
        </w:rPr>
        <w:t>FROM:  LIZ CONLEY</w:t>
      </w:r>
    </w:p>
    <w:p w14:paraId="5438F5D4" w14:textId="56F9FFE6" w:rsidR="009A24B8" w:rsidRDefault="009A24B8" w:rsidP="004C5E70">
      <w:pPr>
        <w:rPr>
          <w:sz w:val="36"/>
          <w:szCs w:val="36"/>
        </w:rPr>
      </w:pPr>
      <w:r>
        <w:rPr>
          <w:sz w:val="36"/>
          <w:szCs w:val="36"/>
        </w:rPr>
        <w:t>TO:        ALL SUBSTITUTES</w:t>
      </w:r>
    </w:p>
    <w:p w14:paraId="166FB831" w14:textId="1EDE6CDB" w:rsidR="009A24B8" w:rsidRDefault="009A24B8" w:rsidP="004C5E70">
      <w:pPr>
        <w:rPr>
          <w:sz w:val="36"/>
          <w:szCs w:val="36"/>
        </w:rPr>
      </w:pPr>
      <w:r>
        <w:rPr>
          <w:sz w:val="36"/>
          <w:szCs w:val="36"/>
        </w:rPr>
        <w:t>DATE:    JANUARY 10, 2018</w:t>
      </w:r>
    </w:p>
    <w:p w14:paraId="4FDAFB10" w14:textId="77777777" w:rsidR="009A24B8" w:rsidRDefault="009A24B8" w:rsidP="004C5E70">
      <w:pPr>
        <w:rPr>
          <w:sz w:val="36"/>
          <w:szCs w:val="36"/>
        </w:rPr>
      </w:pPr>
      <w:bookmarkStart w:id="0" w:name="_GoBack"/>
      <w:bookmarkEnd w:id="0"/>
    </w:p>
    <w:p w14:paraId="5AB4370C" w14:textId="77777777" w:rsidR="004C5E70" w:rsidRDefault="004C5E70" w:rsidP="004C5E70">
      <w:r>
        <w:t xml:space="preserve">To the best of my knowledge the above information is correct.  The new daily rates and the retroactive amount are scheduled to appear in your monthly pay warrant on January 31, 2018.  Please check your pay stubs online at SFUSD to be sure of what has been applied to your individual account.  </w:t>
      </w:r>
    </w:p>
    <w:p w14:paraId="45A81D78" w14:textId="77777777" w:rsidR="004C5E70" w:rsidRDefault="004C5E70" w:rsidP="0079374B">
      <w:pPr>
        <w:rPr>
          <w:b/>
          <w:sz w:val="36"/>
          <w:szCs w:val="36"/>
        </w:rPr>
      </w:pPr>
    </w:p>
    <w:p w14:paraId="3842C36E" w14:textId="77DEE485" w:rsidR="003262A0" w:rsidRPr="003262A0" w:rsidRDefault="00C56906" w:rsidP="003262A0">
      <w:pPr>
        <w:jc w:val="center"/>
        <w:rPr>
          <w:b/>
          <w:sz w:val="36"/>
          <w:szCs w:val="36"/>
        </w:rPr>
      </w:pPr>
      <w:r w:rsidRPr="003262A0">
        <w:rPr>
          <w:b/>
          <w:sz w:val="36"/>
          <w:szCs w:val="36"/>
        </w:rPr>
        <w:t xml:space="preserve">ALL </w:t>
      </w:r>
      <w:r w:rsidR="003262A0">
        <w:rPr>
          <w:b/>
          <w:sz w:val="36"/>
          <w:szCs w:val="36"/>
        </w:rPr>
        <w:t xml:space="preserve">UESF SUBSTITUTES WILL RECEIVE 3% </w:t>
      </w:r>
    </w:p>
    <w:p w14:paraId="1DDAD985" w14:textId="293FDB84" w:rsidR="003262A0" w:rsidRPr="008A0316" w:rsidRDefault="00C56906" w:rsidP="008A0316">
      <w:pPr>
        <w:jc w:val="center"/>
        <w:rPr>
          <w:b/>
          <w:sz w:val="36"/>
          <w:szCs w:val="36"/>
        </w:rPr>
      </w:pPr>
      <w:r w:rsidRPr="003262A0">
        <w:rPr>
          <w:b/>
          <w:sz w:val="36"/>
          <w:szCs w:val="36"/>
        </w:rPr>
        <w:t xml:space="preserve"> RETROACTIVE</w:t>
      </w:r>
      <w:r w:rsidR="003262A0">
        <w:rPr>
          <w:b/>
          <w:sz w:val="36"/>
          <w:szCs w:val="36"/>
        </w:rPr>
        <w:t xml:space="preserve"> PAY</w:t>
      </w:r>
      <w:r w:rsidRPr="003262A0">
        <w:rPr>
          <w:b/>
          <w:sz w:val="36"/>
          <w:szCs w:val="36"/>
        </w:rPr>
        <w:t xml:space="preserve"> TO JULY 1, 2017</w:t>
      </w:r>
      <w:r w:rsidR="004C5E70">
        <w:rPr>
          <w:b/>
          <w:sz w:val="36"/>
          <w:szCs w:val="36"/>
        </w:rPr>
        <w:t>, BASED ON THE INDIVIDUAL TOTAL DAYS WORKED</w:t>
      </w:r>
    </w:p>
    <w:p w14:paraId="6FD778D0" w14:textId="77777777" w:rsidR="003262A0" w:rsidRDefault="003262A0" w:rsidP="003262A0">
      <w:pPr>
        <w:jc w:val="center"/>
      </w:pPr>
    </w:p>
    <w:p w14:paraId="57D3635E" w14:textId="376513F5" w:rsidR="00421366" w:rsidRDefault="00121FC1" w:rsidP="003262A0">
      <w:pPr>
        <w:jc w:val="center"/>
      </w:pPr>
      <w:r w:rsidRPr="003262A0">
        <w:rPr>
          <w:b/>
          <w:sz w:val="32"/>
          <w:szCs w:val="32"/>
        </w:rPr>
        <w:t>SUBSTITU</w:t>
      </w:r>
      <w:r w:rsidR="003262A0">
        <w:rPr>
          <w:b/>
          <w:sz w:val="32"/>
          <w:szCs w:val="32"/>
        </w:rPr>
        <w:t>T</w:t>
      </w:r>
      <w:r w:rsidRPr="003262A0">
        <w:rPr>
          <w:b/>
          <w:sz w:val="32"/>
          <w:szCs w:val="32"/>
        </w:rPr>
        <w:t>ES</w:t>
      </w:r>
      <w:r w:rsidR="004C5E70">
        <w:rPr>
          <w:b/>
          <w:sz w:val="32"/>
          <w:szCs w:val="32"/>
        </w:rPr>
        <w:t xml:space="preserve"> WILL</w:t>
      </w:r>
      <w:r w:rsidR="003262A0">
        <w:rPr>
          <w:b/>
          <w:sz w:val="32"/>
          <w:szCs w:val="32"/>
        </w:rPr>
        <w:t xml:space="preserve"> NOT</w:t>
      </w:r>
      <w:r w:rsidRPr="003262A0">
        <w:rPr>
          <w:b/>
          <w:sz w:val="32"/>
          <w:szCs w:val="32"/>
        </w:rPr>
        <w:t xml:space="preserve"> RECEIVE A 2% BONUS</w:t>
      </w:r>
      <w:r>
        <w:t>.</w:t>
      </w:r>
    </w:p>
    <w:p w14:paraId="6397FA9E" w14:textId="77777777" w:rsidR="00421366" w:rsidRDefault="00421366"/>
    <w:p w14:paraId="4EF49416" w14:textId="77777777" w:rsidR="00C13E40" w:rsidRDefault="00C13E40"/>
    <w:p w14:paraId="587667B3" w14:textId="467E99E3" w:rsidR="00C56906" w:rsidRPr="00F2731E" w:rsidRDefault="00121FC1" w:rsidP="00121FC1">
      <w:pPr>
        <w:jc w:val="center"/>
        <w:rPr>
          <w:b/>
          <w:sz w:val="28"/>
          <w:szCs w:val="28"/>
        </w:rPr>
      </w:pPr>
      <w:r w:rsidRPr="00F2731E">
        <w:rPr>
          <w:b/>
          <w:sz w:val="28"/>
          <w:szCs w:val="28"/>
        </w:rPr>
        <w:t xml:space="preserve">NEW </w:t>
      </w:r>
      <w:r w:rsidR="00421366" w:rsidRPr="00F2731E">
        <w:rPr>
          <w:b/>
          <w:sz w:val="28"/>
          <w:szCs w:val="28"/>
        </w:rPr>
        <w:t>SUBSTITUTE PAY SCHEDULES</w:t>
      </w:r>
    </w:p>
    <w:p w14:paraId="517511DF" w14:textId="77777777" w:rsidR="00C56906" w:rsidRPr="00121FC1" w:rsidRDefault="00C56906" w:rsidP="00121FC1">
      <w:pPr>
        <w:jc w:val="center"/>
        <w:rPr>
          <w:sz w:val="28"/>
          <w:szCs w:val="28"/>
        </w:rPr>
      </w:pPr>
    </w:p>
    <w:p w14:paraId="133B7BAB" w14:textId="77777777" w:rsidR="00C56906" w:rsidRDefault="00C56906">
      <w:r>
        <w:t>HX01</w:t>
      </w:r>
      <w:r>
        <w:tab/>
      </w:r>
      <w:r>
        <w:tab/>
        <w:t>161.48</w:t>
      </w:r>
      <w:r>
        <w:tab/>
      </w:r>
      <w:r>
        <w:tab/>
      </w:r>
      <w:r>
        <w:tab/>
        <w:t xml:space="preserve">1 – 70 </w:t>
      </w:r>
      <w:r>
        <w:tab/>
        <w:t>DAYS</w:t>
      </w:r>
    </w:p>
    <w:p w14:paraId="6C0418EC" w14:textId="77777777" w:rsidR="00C56906" w:rsidRDefault="00C56906">
      <w:r>
        <w:t>HXO2</w:t>
      </w:r>
      <w:r>
        <w:tab/>
      </w:r>
      <w:r>
        <w:tab/>
        <w:t>195.35</w:t>
      </w:r>
      <w:r w:rsidR="00373240">
        <w:tab/>
      </w:r>
      <w:r w:rsidR="00373240">
        <w:tab/>
      </w:r>
      <w:r w:rsidR="00373240">
        <w:tab/>
        <w:t>71</w:t>
      </w:r>
      <w:r>
        <w:t xml:space="preserve">+ </w:t>
      </w:r>
      <w:r>
        <w:tab/>
        <w:t>DAYS</w:t>
      </w:r>
    </w:p>
    <w:p w14:paraId="743D12B6" w14:textId="39E75C64" w:rsidR="00C56906" w:rsidRDefault="00C56906">
      <w:r>
        <w:t xml:space="preserve">TK-12 </w:t>
      </w:r>
      <w:r>
        <w:tab/>
      </w:r>
      <w:r>
        <w:tab/>
        <w:t xml:space="preserve"> 16.48</w:t>
      </w:r>
      <w:r>
        <w:tab/>
      </w:r>
      <w:r>
        <w:tab/>
      </w:r>
      <w:r>
        <w:tab/>
        <w:t xml:space="preserve">BONUS FOR </w:t>
      </w:r>
      <w:r w:rsidR="003262A0">
        <w:t xml:space="preserve">EACH </w:t>
      </w:r>
      <w:r>
        <w:t>DAY AT A HIGH PRIORITY SCHOOL</w:t>
      </w:r>
    </w:p>
    <w:p w14:paraId="7BD03AAC" w14:textId="7E67CA39" w:rsidR="003262A0" w:rsidRDefault="003262A0">
      <w:r>
        <w:tab/>
      </w:r>
      <w:r>
        <w:tab/>
      </w:r>
      <w:r>
        <w:tab/>
      </w:r>
      <w:r>
        <w:tab/>
      </w:r>
      <w:r>
        <w:tab/>
        <w:t>(DAY-TO-DAY SUBSTITUTES ONLY)</w:t>
      </w:r>
    </w:p>
    <w:p w14:paraId="6603CF6B" w14:textId="77777777" w:rsidR="00C56906" w:rsidRDefault="00C56906"/>
    <w:p w14:paraId="3B392D17" w14:textId="77777777" w:rsidR="00421366" w:rsidRDefault="00421366">
      <w:r>
        <w:t>30 160 DAY HIGH PRIORITY SUBSTITUTES IN TK-12</w:t>
      </w:r>
    </w:p>
    <w:p w14:paraId="1B839071" w14:textId="77777777" w:rsidR="00C56906" w:rsidRDefault="00421366">
      <w:r>
        <w:t>QXO1</w:t>
      </w:r>
      <w:r>
        <w:tab/>
      </w:r>
      <w:r>
        <w:tab/>
        <w:t>222.13</w:t>
      </w:r>
      <w:r>
        <w:tab/>
      </w:r>
      <w:r>
        <w:tab/>
      </w:r>
      <w:r>
        <w:tab/>
      </w:r>
    </w:p>
    <w:p w14:paraId="214904A9" w14:textId="77777777" w:rsidR="00421366" w:rsidRDefault="00421366"/>
    <w:p w14:paraId="0944976C" w14:textId="77777777" w:rsidR="00421366" w:rsidRDefault="00421366">
      <w:r>
        <w:t>HIGH PRIORITY SUBSTITUTES IN EARLY EDUCATION SCHOOLS</w:t>
      </w:r>
    </w:p>
    <w:p w14:paraId="2771BD6A" w14:textId="77777777" w:rsidR="00421366" w:rsidRDefault="00421366">
      <w:r>
        <w:t>HCO1</w:t>
      </w:r>
      <w:r>
        <w:tab/>
      </w:r>
      <w:r>
        <w:tab/>
        <w:t xml:space="preserve"> 23.11</w:t>
      </w:r>
    </w:p>
    <w:p w14:paraId="26E23736" w14:textId="6902A19E" w:rsidR="00421366" w:rsidRDefault="00421366">
      <w:r>
        <w:t>HCO2</w:t>
      </w:r>
      <w:r>
        <w:tab/>
      </w:r>
      <w:r>
        <w:tab/>
        <w:t xml:space="preserve"> 28.87</w:t>
      </w:r>
    </w:p>
    <w:p w14:paraId="17E20076" w14:textId="77777777" w:rsidR="00C13E40" w:rsidRDefault="00C13E40"/>
    <w:p w14:paraId="4F6CDF58" w14:textId="77777777" w:rsidR="00421366" w:rsidRPr="00F2731E" w:rsidRDefault="00421366" w:rsidP="00121FC1">
      <w:pPr>
        <w:jc w:val="center"/>
        <w:rPr>
          <w:b/>
          <w:sz w:val="28"/>
          <w:szCs w:val="28"/>
        </w:rPr>
      </w:pPr>
      <w:r w:rsidRPr="00F2731E">
        <w:rPr>
          <w:b/>
          <w:sz w:val="28"/>
          <w:szCs w:val="28"/>
        </w:rPr>
        <w:t>BONUSES</w:t>
      </w:r>
    </w:p>
    <w:p w14:paraId="1EC10CCF" w14:textId="77777777" w:rsidR="00421366" w:rsidRDefault="00421366"/>
    <w:p w14:paraId="6F1532DE" w14:textId="50D75C0E" w:rsidR="00421366" w:rsidRDefault="00121FC1">
      <w:r>
        <w:t>•</w:t>
      </w:r>
      <w:r w:rsidR="00BC53DB">
        <w:t>APPENDIX</w:t>
      </w:r>
      <w:r w:rsidR="00421366">
        <w:t xml:space="preserve"> F, ADDENDUM G</w:t>
      </w:r>
    </w:p>
    <w:p w14:paraId="1B4D6E67" w14:textId="77777777" w:rsidR="00421366" w:rsidRDefault="00421366">
      <w:r>
        <w:t>1.e I</w:t>
      </w:r>
      <w:r>
        <w:tab/>
      </w:r>
      <w:r>
        <w:tab/>
        <w:t xml:space="preserve">200.OO </w:t>
      </w:r>
      <w:r>
        <w:tab/>
      </w:r>
      <w:r>
        <w:tab/>
        <w:t>60+ DAYS PER SEMESTER</w:t>
      </w:r>
    </w:p>
    <w:p w14:paraId="049133B9" w14:textId="77777777" w:rsidR="00421366" w:rsidRDefault="00421366">
      <w:r>
        <w:t>1.e ii</w:t>
      </w:r>
      <w:r>
        <w:tab/>
      </w:r>
      <w:r>
        <w:tab/>
        <w:t>400.00</w:t>
      </w:r>
      <w:r>
        <w:tab/>
      </w:r>
      <w:r>
        <w:tab/>
      </w:r>
      <w:r>
        <w:tab/>
        <w:t>50+ DAYS IN HARD-TO-STAFF SCHOOLS PER SEMESTER</w:t>
      </w:r>
    </w:p>
    <w:p w14:paraId="5179EC90" w14:textId="77777777" w:rsidR="00421366" w:rsidRDefault="00421366"/>
    <w:p w14:paraId="25ECC8AA" w14:textId="70F3728E" w:rsidR="00421366" w:rsidRDefault="00121FC1">
      <w:r>
        <w:t>•</w:t>
      </w:r>
      <w:r w:rsidR="00421366">
        <w:t>NEW CONTRACT</w:t>
      </w:r>
    </w:p>
    <w:p w14:paraId="07DAF2C2" w14:textId="77777777" w:rsidR="00421366" w:rsidRDefault="00421366">
      <w:r>
        <w:tab/>
      </w:r>
      <w:r>
        <w:tab/>
        <w:t>200.00</w:t>
      </w:r>
      <w:r>
        <w:tab/>
      </w:r>
      <w:r>
        <w:tab/>
      </w:r>
      <w:r>
        <w:tab/>
        <w:t>36+ DAYS PER SCHOOL YEAR</w:t>
      </w:r>
    </w:p>
    <w:p w14:paraId="759FBD83" w14:textId="77777777" w:rsidR="00421366" w:rsidRDefault="00421366">
      <w:r>
        <w:tab/>
      </w:r>
      <w:r>
        <w:tab/>
        <w:t>400.00</w:t>
      </w:r>
      <w:r>
        <w:tab/>
      </w:r>
      <w:r>
        <w:tab/>
      </w:r>
      <w:r>
        <w:tab/>
        <w:t xml:space="preserve">71+ DAYS PER SCHOOL YEAR </w:t>
      </w:r>
    </w:p>
    <w:sectPr w:rsidR="00421366" w:rsidSect="0017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06"/>
    <w:rsid w:val="00121FC1"/>
    <w:rsid w:val="001751B1"/>
    <w:rsid w:val="003262A0"/>
    <w:rsid w:val="00373240"/>
    <w:rsid w:val="00421366"/>
    <w:rsid w:val="004C5E70"/>
    <w:rsid w:val="0079374B"/>
    <w:rsid w:val="00893DBB"/>
    <w:rsid w:val="008A0316"/>
    <w:rsid w:val="008B07B6"/>
    <w:rsid w:val="009A24B8"/>
    <w:rsid w:val="00A65678"/>
    <w:rsid w:val="00BC53DB"/>
    <w:rsid w:val="00C13E40"/>
    <w:rsid w:val="00C56906"/>
    <w:rsid w:val="00DA73B6"/>
    <w:rsid w:val="00F2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35D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160</Words>
  <Characters>912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Sarah Wilson</cp:lastModifiedBy>
  <cp:revision>4</cp:revision>
  <cp:lastPrinted>2018-01-10T19:55:00Z</cp:lastPrinted>
  <dcterms:created xsi:type="dcterms:W3CDTF">2017-12-20T19:26:00Z</dcterms:created>
  <dcterms:modified xsi:type="dcterms:W3CDTF">2018-01-10T19:55:00Z</dcterms:modified>
</cp:coreProperties>
</file>